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6C" w:rsidRDefault="0087356C" w:rsidP="0087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2D1391" w:rsidRPr="0087356C" w:rsidRDefault="002D1391" w:rsidP="0087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E4" w:rsidRPr="00EB58D8" w:rsidRDefault="00A564D0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3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="002D1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оптово-распределительного центра предполагаемого заморозку, сушку и фасовку сельскохозяйственной продукции»</w:t>
      </w:r>
    </w:p>
    <w:p w:rsidR="00CF68B2" w:rsidRPr="00EB58D8" w:rsidRDefault="00CF68B2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2302"/>
        <w:gridCol w:w="1449"/>
        <w:gridCol w:w="141"/>
        <w:gridCol w:w="131"/>
        <w:gridCol w:w="720"/>
        <w:gridCol w:w="1701"/>
        <w:gridCol w:w="425"/>
        <w:gridCol w:w="1134"/>
        <w:gridCol w:w="1134"/>
      </w:tblGrid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5" w:type="dxa"/>
            <w:gridSpan w:val="6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EB58D8" w:rsidRPr="00EB58D8" w:rsidTr="0087356C">
        <w:tc>
          <w:tcPr>
            <w:tcW w:w="752" w:type="dxa"/>
          </w:tcPr>
          <w:p w:rsidR="00EB58D8" w:rsidRPr="00721443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7" w:type="dxa"/>
            <w:gridSpan w:val="9"/>
          </w:tcPr>
          <w:p w:rsid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об инвестиционном проекте</w:t>
            </w:r>
          </w:p>
          <w:p w:rsidR="00CF68B2" w:rsidRPr="00EB58D8" w:rsidRDefault="00CF68B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58" w:rsidRPr="00EB58D8" w:rsidTr="00A564D0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5245" w:type="dxa"/>
            <w:gridSpan w:val="6"/>
          </w:tcPr>
          <w:p w:rsidR="00EB58D8" w:rsidRPr="002D1391" w:rsidRDefault="002D1391" w:rsidP="002D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оптово-распределительного центра предполагаемого заморозку, сушку и фасовку сельскохозяйственной продукции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A5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5245" w:type="dxa"/>
            <w:gridSpan w:val="6"/>
          </w:tcPr>
          <w:p w:rsidR="00EB58D8" w:rsidRPr="00E97285" w:rsidRDefault="00E97285" w:rsidP="00E9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Новокубанский район</w:t>
            </w:r>
          </w:p>
        </w:tc>
      </w:tr>
      <w:tr w:rsidR="00835358" w:rsidRPr="00EB58D8" w:rsidTr="004F08C0">
        <w:trPr>
          <w:trHeight w:val="733"/>
        </w:trPr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принадлежность, код ОКВЭД</w:t>
            </w:r>
          </w:p>
        </w:tc>
        <w:tc>
          <w:tcPr>
            <w:tcW w:w="5245" w:type="dxa"/>
            <w:gridSpan w:val="6"/>
          </w:tcPr>
          <w:p w:rsidR="00EB58D8" w:rsidRPr="00EB58D8" w:rsidRDefault="00E97285" w:rsidP="004F0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10.31</w:t>
            </w:r>
            <w:r w:rsidR="004F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10.39</w:t>
            </w:r>
            <w:r w:rsidRPr="00E9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5358" w:rsidRPr="00EB58D8" w:rsidTr="00E97285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5245" w:type="dxa"/>
            <w:gridSpan w:val="6"/>
          </w:tcPr>
          <w:p w:rsidR="00EB58D8" w:rsidRPr="00E97285" w:rsidRDefault="00E97285" w:rsidP="002D1391">
            <w:pPr>
              <w:pStyle w:val="a6"/>
              <w:tabs>
                <w:tab w:val="clear" w:pos="4677"/>
                <w:tab w:val="left" w:pos="9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предлагается строительство </w:t>
            </w:r>
            <w:r w:rsidR="002D1391" w:rsidRPr="002D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оптово-распределительного центра предполагаемого заморозку,</w:t>
            </w:r>
            <w:r w:rsidR="002D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1391" w:rsidRPr="002D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сушку и фасовку сельскохозяйственной продукции</w:t>
            </w:r>
            <w:r w:rsidR="002D1391" w:rsidRPr="00E9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Новокубанском районе, г. Новокубанск, ул. Заводская, 22. Тип проекта – новое строительство.  Проектом предполагается перерабатывать до 8 653 тонн овощей и 6 296 тонн фруктов в год, в том числе: замороженные томаты, замороженный картофель, замороженная цветная капуста замороженные шампиньоны, замороженный овощной микс. Так же предполагается сушка вишни, клубники, сливы и абрикос. Переработка, сушка и шоковая заморозка будет осуществляться с использованием современного высокотехнологичного оборудования без применения химических препаратов, что позволит максимально сохранить полезные свойства и витамины в овощах. 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CF68B2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2" w:type="dxa"/>
            <w:gridSpan w:val="3"/>
          </w:tcPr>
          <w:p w:rsidR="00EB58D8" w:rsidRPr="00CF68B2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5245" w:type="dxa"/>
            <w:gridSpan w:val="6"/>
          </w:tcPr>
          <w:p w:rsidR="00EB58D8" w:rsidRDefault="00F707A2" w:rsidP="0085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  <w:r w:rsidR="00B04177"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B04177"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  <w:p w:rsidR="00740E7C" w:rsidRPr="00473BDE" w:rsidRDefault="00740E7C" w:rsidP="0085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5520BD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20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2" w:type="dxa"/>
            <w:gridSpan w:val="3"/>
          </w:tcPr>
          <w:p w:rsidR="00EB58D8" w:rsidRPr="005520BD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20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 рынка потребления</w:t>
            </w:r>
          </w:p>
        </w:tc>
        <w:tc>
          <w:tcPr>
            <w:tcW w:w="5245" w:type="dxa"/>
            <w:gridSpan w:val="6"/>
          </w:tcPr>
          <w:p w:rsidR="00EB58D8" w:rsidRPr="005520BD" w:rsidRDefault="000756D2" w:rsidP="0007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Краснодарского края, ЮФО, общероссийский рынок, крупные торговые сети,  мелкие и крупные оптовые покупатели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строительства объекта</w:t>
            </w:r>
          </w:p>
        </w:tc>
        <w:tc>
          <w:tcPr>
            <w:tcW w:w="5245" w:type="dxa"/>
            <w:gridSpan w:val="6"/>
          </w:tcPr>
          <w:p w:rsidR="00EB58D8" w:rsidRPr="009D2451" w:rsidRDefault="009D2451" w:rsidP="009D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4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Строительство планируется осуществить в течение 18 месяцев</w:t>
            </w:r>
          </w:p>
        </w:tc>
      </w:tr>
      <w:tr w:rsidR="00835358" w:rsidRPr="00EB58D8" w:rsidTr="009F0AC1">
        <w:tc>
          <w:tcPr>
            <w:tcW w:w="752" w:type="dxa"/>
          </w:tcPr>
          <w:p w:rsidR="00EB58D8" w:rsidRPr="005520BD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20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2" w:type="dxa"/>
            <w:gridSpan w:val="3"/>
          </w:tcPr>
          <w:p w:rsidR="00EB58D8" w:rsidRPr="005520BD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20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Конкурентные преимущества</w:t>
            </w:r>
          </w:p>
        </w:tc>
        <w:tc>
          <w:tcPr>
            <w:tcW w:w="5245" w:type="dxa"/>
            <w:gridSpan w:val="6"/>
          </w:tcPr>
          <w:p w:rsidR="009F0AC1" w:rsidRDefault="009F0AC1" w:rsidP="009F0AC1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-</w:t>
            </w:r>
            <w:r w:rsidRPr="009F0AC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качеством замороженных и </w:t>
            </w:r>
            <w:r w:rsidR="00851BB2" w:rsidRPr="009F0AC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сушеных</w:t>
            </w:r>
            <w:r w:rsidRPr="009F0AC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овощей и фруктов, которое будет обеспечиваться </w:t>
            </w:r>
          </w:p>
          <w:p w:rsidR="009F0AC1" w:rsidRPr="009F0AC1" w:rsidRDefault="009F0AC1" w:rsidP="009F0AC1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-</w:t>
            </w:r>
            <w:r w:rsidRPr="009F0AC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качественным сырьем и соблюдением технологии заморозки на всех этапах </w:t>
            </w:r>
            <w:r w:rsidRPr="009F0AC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lastRenderedPageBreak/>
              <w:t>производства и хранения продукции;</w:t>
            </w:r>
          </w:p>
          <w:p w:rsidR="009F0AC1" w:rsidRPr="009F0AC1" w:rsidRDefault="009F0AC1" w:rsidP="009F0AC1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-</w:t>
            </w:r>
            <w:r w:rsidRPr="009F0AC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выгодным месторасположением как для поставщиков свежих овощей и фруктов, так и потенциальных покупателей;</w:t>
            </w:r>
          </w:p>
          <w:p w:rsidR="009F0AC1" w:rsidRPr="009F0AC1" w:rsidRDefault="009F0AC1" w:rsidP="009F0AC1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-</w:t>
            </w:r>
            <w:r w:rsidRPr="009F0AC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высококвалифицированными специалистами;</w:t>
            </w:r>
          </w:p>
          <w:p w:rsidR="009F0AC1" w:rsidRPr="009F0AC1" w:rsidRDefault="009F0AC1" w:rsidP="009F0AC1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9F0AC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хорошим спросом на предлагаемые овощи;</w:t>
            </w:r>
          </w:p>
          <w:p w:rsidR="009F0AC1" w:rsidRPr="009F0AC1" w:rsidRDefault="009F0AC1" w:rsidP="009F0AC1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-</w:t>
            </w:r>
            <w:r w:rsidRPr="009F0AC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благоприятной конъюнктурой рынка;</w:t>
            </w:r>
          </w:p>
          <w:p w:rsidR="009F0AC1" w:rsidRPr="009F0AC1" w:rsidRDefault="009F0AC1" w:rsidP="009F0AC1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-</w:t>
            </w:r>
            <w:r w:rsidRPr="009F0AC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индивидуальным подходом к поставщикам и покупателям;</w:t>
            </w:r>
          </w:p>
          <w:p w:rsidR="00EB58D8" w:rsidRPr="009F0AC1" w:rsidRDefault="009F0AC1" w:rsidP="009F0AC1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-</w:t>
            </w:r>
            <w:r w:rsidRPr="009F0AC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широкой номенклатурой производимой продукции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87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ресурсов для реализации проекта</w:t>
            </w:r>
          </w:p>
        </w:tc>
        <w:tc>
          <w:tcPr>
            <w:tcW w:w="5245" w:type="dxa"/>
            <w:gridSpan w:val="6"/>
          </w:tcPr>
          <w:p w:rsidR="00EB58D8" w:rsidRPr="00877AED" w:rsidRDefault="00877AED" w:rsidP="0087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планируется закупать у сельскохозяйственных производителей Южного Федерального округа и Краснодарского края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392A62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7" w:type="dxa"/>
            <w:gridSpan w:val="9"/>
          </w:tcPr>
          <w:p w:rsidR="00721443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объем потребления ресурсов (годовой)</w:t>
            </w:r>
          </w:p>
          <w:p w:rsidR="00CF68B2" w:rsidRPr="00392A62" w:rsidRDefault="00CF68B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392A62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2" w:type="dxa"/>
            <w:gridSpan w:val="3"/>
          </w:tcPr>
          <w:p w:rsidR="00EB58D8" w:rsidRPr="00473BDE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МВт</w:t>
            </w:r>
            <w:r w:rsidR="00473BDE"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год</w:t>
            </w:r>
          </w:p>
        </w:tc>
        <w:tc>
          <w:tcPr>
            <w:tcW w:w="5245" w:type="dxa"/>
            <w:gridSpan w:val="6"/>
          </w:tcPr>
          <w:p w:rsidR="00EB58D8" w:rsidRPr="00392A62" w:rsidRDefault="00473BDE" w:rsidP="0047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872,2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392A62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2" w:type="dxa"/>
            <w:gridSpan w:val="3"/>
          </w:tcPr>
          <w:p w:rsidR="00EB58D8" w:rsidRPr="00392A62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Газ, млн. м куб.</w:t>
            </w:r>
          </w:p>
        </w:tc>
        <w:tc>
          <w:tcPr>
            <w:tcW w:w="5245" w:type="dxa"/>
            <w:gridSpan w:val="6"/>
          </w:tcPr>
          <w:p w:rsidR="00EB58D8" w:rsidRPr="00392A62" w:rsidRDefault="00392A62" w:rsidP="0039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0,002088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392A62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2" w:type="dxa"/>
            <w:gridSpan w:val="3"/>
          </w:tcPr>
          <w:p w:rsidR="00EB58D8" w:rsidRPr="00392A62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млн. м куб.</w:t>
            </w:r>
          </w:p>
        </w:tc>
        <w:tc>
          <w:tcPr>
            <w:tcW w:w="5245" w:type="dxa"/>
            <w:gridSpan w:val="6"/>
          </w:tcPr>
          <w:p w:rsidR="00EB58D8" w:rsidRPr="00392A62" w:rsidRDefault="00392A62" w:rsidP="0039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0,004176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392A62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92" w:type="dxa"/>
            <w:gridSpan w:val="3"/>
          </w:tcPr>
          <w:p w:rsidR="00EB58D8" w:rsidRPr="00392A62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 освоения  проекта:</w:t>
            </w:r>
          </w:p>
        </w:tc>
        <w:tc>
          <w:tcPr>
            <w:tcW w:w="5245" w:type="dxa"/>
            <w:gridSpan w:val="6"/>
          </w:tcPr>
          <w:p w:rsidR="00EB58D8" w:rsidRPr="00392A62" w:rsidRDefault="00C216CD" w:rsidP="00C2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бизнес-план</w:t>
            </w:r>
            <w:r w:rsid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сформирован земельный участок</w:t>
            </w:r>
            <w:r w:rsidRPr="003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7" w:type="dxa"/>
            <w:gridSpan w:val="9"/>
          </w:tcPr>
          <w:p w:rsidR="00721443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оценка инвестиционного проекта</w:t>
            </w:r>
          </w:p>
          <w:p w:rsidR="00CF68B2" w:rsidRPr="00EB58D8" w:rsidRDefault="00CF68B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35358" w:rsidRPr="00EB58D8" w:rsidTr="00C216CD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проекта, млн. руб.:</w:t>
            </w:r>
          </w:p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386" w:type="dxa"/>
            <w:gridSpan w:val="7"/>
          </w:tcPr>
          <w:p w:rsidR="00EB58D8" w:rsidRPr="00DA1498" w:rsidRDefault="00DA1498" w:rsidP="00DA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</w:tr>
      <w:tr w:rsidR="00835358" w:rsidRPr="00EB58D8" w:rsidTr="00C216CD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Собственные средства, млн. руб.:</w:t>
            </w:r>
          </w:p>
        </w:tc>
        <w:tc>
          <w:tcPr>
            <w:tcW w:w="5386" w:type="dxa"/>
            <w:gridSpan w:val="7"/>
          </w:tcPr>
          <w:p w:rsidR="00EB58D8" w:rsidRPr="00EB58D8" w:rsidRDefault="00DA1498" w:rsidP="00DA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164,28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краевого (муници</w:t>
            </w: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пального) бюджета, млн. руб.:</w:t>
            </w:r>
          </w:p>
        </w:tc>
        <w:tc>
          <w:tcPr>
            <w:tcW w:w="5386" w:type="dxa"/>
            <w:gridSpan w:val="7"/>
          </w:tcPr>
          <w:p w:rsidR="00EB58D8" w:rsidRPr="00EB58D8" w:rsidRDefault="000756D2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Ранее привлеченные средства, млн. руб.:</w:t>
            </w:r>
          </w:p>
        </w:tc>
        <w:tc>
          <w:tcPr>
            <w:tcW w:w="5386" w:type="dxa"/>
            <w:gridSpan w:val="7"/>
          </w:tcPr>
          <w:p w:rsidR="00EB58D8" w:rsidRPr="00EB58D8" w:rsidRDefault="000756D2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инвестициях,  млн. руб.:</w:t>
            </w:r>
          </w:p>
        </w:tc>
        <w:tc>
          <w:tcPr>
            <w:tcW w:w="5386" w:type="dxa"/>
            <w:gridSpan w:val="7"/>
          </w:tcPr>
          <w:p w:rsidR="00EB58D8" w:rsidRPr="00EB58D8" w:rsidRDefault="00DA1498" w:rsidP="00DA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164,28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51" w:type="dxa"/>
            <w:gridSpan w:val="2"/>
          </w:tcPr>
          <w:p w:rsidR="00EB58D8" w:rsidRPr="00EB58D8" w:rsidRDefault="00EB58D8" w:rsidP="0047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инвестирования (</w:t>
            </w:r>
            <w:r w:rsidRPr="00EB5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 участия инвестора):</w:t>
            </w:r>
          </w:p>
        </w:tc>
        <w:tc>
          <w:tcPr>
            <w:tcW w:w="5386" w:type="dxa"/>
            <w:gridSpan w:val="7"/>
          </w:tcPr>
          <w:p w:rsidR="00EB58D8" w:rsidRPr="00C216CD" w:rsidRDefault="00EB58D8" w:rsidP="00C2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инвестиции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473BDE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751" w:type="dxa"/>
            <w:gridSpan w:val="2"/>
          </w:tcPr>
          <w:p w:rsidR="00EB58D8" w:rsidRPr="00473BDE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возврата инвестиций:</w:t>
            </w:r>
          </w:p>
        </w:tc>
        <w:tc>
          <w:tcPr>
            <w:tcW w:w="5386" w:type="dxa"/>
            <w:gridSpan w:val="7"/>
          </w:tcPr>
          <w:p w:rsidR="00EB58D8" w:rsidRPr="00473BDE" w:rsidRDefault="00EB58D8" w:rsidP="0047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473BDE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751" w:type="dxa"/>
            <w:gridSpan w:val="2"/>
          </w:tcPr>
          <w:p w:rsidR="00EB58D8" w:rsidRPr="00473BDE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возврата инвестиций:</w:t>
            </w:r>
          </w:p>
        </w:tc>
        <w:tc>
          <w:tcPr>
            <w:tcW w:w="5386" w:type="dxa"/>
            <w:gridSpan w:val="7"/>
          </w:tcPr>
          <w:p w:rsidR="00EB58D8" w:rsidRPr="00473BDE" w:rsidRDefault="00473BD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7" w:type="dxa"/>
            <w:gridSpan w:val="9"/>
          </w:tcPr>
          <w:p w:rsidR="00721443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экономической эффективности инвестицион</w:t>
            </w: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ного проекта</w:t>
            </w:r>
          </w:p>
          <w:p w:rsidR="00CF68B2" w:rsidRPr="00EB58D8" w:rsidRDefault="00CF68B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E4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дисконтированный доход (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NPV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млн. руб.</w:t>
            </w:r>
          </w:p>
        </w:tc>
        <w:tc>
          <w:tcPr>
            <w:tcW w:w="5245" w:type="dxa"/>
            <w:gridSpan w:val="6"/>
          </w:tcPr>
          <w:p w:rsidR="00EB58D8" w:rsidRPr="00473BDE" w:rsidRDefault="00DA149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38,58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срок окупаемости, лет</w:t>
            </w:r>
          </w:p>
        </w:tc>
        <w:tc>
          <w:tcPr>
            <w:tcW w:w="5245" w:type="dxa"/>
            <w:gridSpan w:val="6"/>
          </w:tcPr>
          <w:p w:rsidR="00EB58D8" w:rsidRPr="00473BDE" w:rsidRDefault="00E4036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срок оку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паемости, лет</w:t>
            </w:r>
          </w:p>
        </w:tc>
        <w:tc>
          <w:tcPr>
            <w:tcW w:w="5245" w:type="dxa"/>
            <w:gridSpan w:val="6"/>
          </w:tcPr>
          <w:p w:rsidR="00EB58D8" w:rsidRPr="00473BDE" w:rsidRDefault="00E4036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473BDE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92" w:type="dxa"/>
            <w:gridSpan w:val="3"/>
          </w:tcPr>
          <w:p w:rsidR="00EB58D8" w:rsidRPr="00473BDE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доходности (</w:t>
            </w: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IRR</w:t>
            </w: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</w:tcPr>
          <w:p w:rsidR="00EB58D8" w:rsidRPr="00473BDE" w:rsidRDefault="00DA149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прибыльности (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</w:tcPr>
          <w:p w:rsidR="00EB58D8" w:rsidRPr="00473BDE" w:rsidRDefault="00E4036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92" w:type="dxa"/>
            <w:gridSpan w:val="3"/>
          </w:tcPr>
          <w:p w:rsidR="00EB58D8" w:rsidRPr="00DA149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выручка, млн. руб. в год</w:t>
            </w:r>
          </w:p>
        </w:tc>
        <w:tc>
          <w:tcPr>
            <w:tcW w:w="5245" w:type="dxa"/>
            <w:gridSpan w:val="6"/>
          </w:tcPr>
          <w:p w:rsidR="00EB58D8" w:rsidRDefault="00FF3FA5" w:rsidP="00FC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245,26</w:t>
            </w:r>
          </w:p>
          <w:p w:rsidR="00740E7C" w:rsidRPr="00473BDE" w:rsidRDefault="00740E7C" w:rsidP="00FC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137" w:type="dxa"/>
            <w:gridSpan w:val="9"/>
          </w:tcPr>
          <w:p w:rsidR="00721443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инвестиционного проекта</w:t>
            </w:r>
          </w:p>
          <w:p w:rsidR="00CF68B2" w:rsidRPr="00EB58D8" w:rsidRDefault="00CF68B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новых рабочих мест</w:t>
            </w:r>
          </w:p>
        </w:tc>
        <w:tc>
          <w:tcPr>
            <w:tcW w:w="5245" w:type="dxa"/>
            <w:gridSpan w:val="6"/>
          </w:tcPr>
          <w:p w:rsidR="00EB58D8" w:rsidRPr="00473BDE" w:rsidRDefault="00E4036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(тыс. руб. в год)</w:t>
            </w:r>
          </w:p>
        </w:tc>
        <w:tc>
          <w:tcPr>
            <w:tcW w:w="5245" w:type="dxa"/>
            <w:gridSpan w:val="6"/>
          </w:tcPr>
          <w:p w:rsidR="00EB58D8" w:rsidRPr="00473BDE" w:rsidRDefault="00DA1498" w:rsidP="00DA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  <w:r w:rsidR="00E40366"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7" w:type="dxa"/>
            <w:gridSpan w:val="9"/>
          </w:tcPr>
          <w:p w:rsidR="00721443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Бюджетная эффективность инвестиционного проекта</w:t>
            </w:r>
          </w:p>
          <w:p w:rsidR="00CF68B2" w:rsidRPr="00473BDE" w:rsidRDefault="00CF68B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сумма налого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платежей, млн. руб.</w:t>
            </w:r>
          </w:p>
        </w:tc>
        <w:tc>
          <w:tcPr>
            <w:tcW w:w="5245" w:type="dxa"/>
            <w:gridSpan w:val="6"/>
          </w:tcPr>
          <w:p w:rsidR="00EB58D8" w:rsidRPr="00473BDE" w:rsidRDefault="00E40366" w:rsidP="00E4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30,12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E4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консолидированный бюджет края, млн.руб.</w:t>
            </w:r>
          </w:p>
        </w:tc>
        <w:tc>
          <w:tcPr>
            <w:tcW w:w="5245" w:type="dxa"/>
            <w:gridSpan w:val="6"/>
          </w:tcPr>
          <w:p w:rsidR="00EB58D8" w:rsidRPr="00473BDE" w:rsidRDefault="00E40366" w:rsidP="00E4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20,14</w:t>
            </w:r>
            <w:r w:rsidR="00EB58D8"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7" w:type="dxa"/>
            <w:gridSpan w:val="9"/>
          </w:tcPr>
          <w:p w:rsidR="00721443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  <w:p w:rsidR="00CF68B2" w:rsidRPr="00EB58D8" w:rsidRDefault="00CF68B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245" w:type="dxa"/>
            <w:gridSpan w:val="6"/>
          </w:tcPr>
          <w:p w:rsidR="00EB58D8" w:rsidRPr="005C4E82" w:rsidRDefault="005C4E82" w:rsidP="005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Новокубанский район, г.Новокубанск, ул.Заводская, д.22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5245" w:type="dxa"/>
            <w:gridSpan w:val="6"/>
          </w:tcPr>
          <w:p w:rsidR="00EB58D8" w:rsidRPr="005C4E82" w:rsidRDefault="005C4E82" w:rsidP="005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B58D8"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арегистрирован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5245" w:type="dxa"/>
            <w:gridSpan w:val="6"/>
          </w:tcPr>
          <w:p w:rsidR="00EB58D8" w:rsidRPr="005C4E82" w:rsidRDefault="005C4E82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23:21:0000000:0039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5245" w:type="dxa"/>
            <w:gridSpan w:val="6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133290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245" w:type="dxa"/>
            <w:gridSpan w:val="6"/>
          </w:tcPr>
          <w:p w:rsidR="00EB58D8" w:rsidRPr="005C4E82" w:rsidRDefault="005C4E82" w:rsidP="005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245" w:type="dxa"/>
            <w:gridSpan w:val="6"/>
          </w:tcPr>
          <w:p w:rsidR="00EB58D8" w:rsidRPr="005C4E82" w:rsidRDefault="005C4E82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эксплуатации основной территории завода</w:t>
            </w:r>
            <w:r w:rsidR="00EB58D8"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245" w:type="dxa"/>
            <w:gridSpan w:val="6"/>
          </w:tcPr>
          <w:p w:rsidR="00EB58D8" w:rsidRPr="005C4E82" w:rsidRDefault="00473BDE" w:rsidP="005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ДИОКК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473BDE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892" w:type="dxa"/>
            <w:gridSpan w:val="3"/>
          </w:tcPr>
          <w:p w:rsidR="00EB58D8" w:rsidRPr="00473BDE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зданий, строений, со</w:t>
            </w: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оружений</w:t>
            </w:r>
          </w:p>
        </w:tc>
        <w:tc>
          <w:tcPr>
            <w:tcW w:w="5245" w:type="dxa"/>
            <w:gridSpan w:val="6"/>
          </w:tcPr>
          <w:p w:rsidR="00EB58D8" w:rsidRPr="00473BDE" w:rsidRDefault="00473BDE" w:rsidP="0047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здания производственного назначения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045F33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892" w:type="dxa"/>
            <w:gridSpan w:val="3"/>
          </w:tcPr>
          <w:p w:rsidR="00EB58D8" w:rsidRPr="00045F33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</w:t>
            </w:r>
            <w:r w:rsidRPr="0004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документация</w:t>
            </w:r>
          </w:p>
        </w:tc>
        <w:tc>
          <w:tcPr>
            <w:tcW w:w="5245" w:type="dxa"/>
            <w:gridSpan w:val="6"/>
          </w:tcPr>
          <w:p w:rsidR="00045F33" w:rsidRDefault="00045F33" w:rsidP="00045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утвержден Решением городского поселения от 24.03.2014г. №553 (внесение изменений в Решение городского поселения от </w:t>
            </w:r>
            <w:r w:rsidR="0074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4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4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7г. №385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Правила землепользования и застройки от 01.08.2014г.№58</w:t>
            </w:r>
            <w:r w:rsidR="0074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(внесение изменений от 29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4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4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№374</w:t>
            </w:r>
            <w:r w:rsidRPr="004A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B58D8" w:rsidRPr="005C4E82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21443" w:rsidRPr="00EB58D8" w:rsidTr="0087356C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7" w:type="dxa"/>
            <w:gridSpan w:val="9"/>
          </w:tcPr>
          <w:p w:rsidR="00721443" w:rsidRDefault="00721443" w:rsidP="0083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  <w:p w:rsidR="00CF68B2" w:rsidRPr="00EB58D8" w:rsidRDefault="00CF68B2" w:rsidP="0083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245" w:type="dxa"/>
            <w:gridSpan w:val="6"/>
          </w:tcPr>
          <w:p w:rsidR="00EB58D8" w:rsidRPr="00EB58D8" w:rsidRDefault="005C4E82" w:rsidP="00FF3F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имущественных отношений Краснодарского края 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245" w:type="dxa"/>
            <w:gridSpan w:val="6"/>
          </w:tcPr>
          <w:p w:rsidR="00EB58D8" w:rsidRPr="00EB58D8" w:rsidRDefault="00045F33" w:rsidP="00FF3F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КК «Кубанские продукты»</w:t>
            </w:r>
            <w:r w:rsidR="005C4E82"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245" w:type="dxa"/>
            <w:gridSpan w:val="6"/>
          </w:tcPr>
          <w:p w:rsidR="00EB58D8" w:rsidRPr="00FF3FA5" w:rsidRDefault="00045F33" w:rsidP="00FF3F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A4B5E" w:rsidRPr="00EB58D8" w:rsidTr="0087356C">
        <w:tc>
          <w:tcPr>
            <w:tcW w:w="752" w:type="dxa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7" w:type="dxa"/>
            <w:gridSpan w:val="9"/>
          </w:tcPr>
          <w:p w:rsidR="001A4B5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  <w:p w:rsidR="00CF68B2" w:rsidRPr="00EB58D8" w:rsidRDefault="00CF68B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35358" w:rsidRPr="00EB58D8" w:rsidTr="00835358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92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245" w:type="dxa"/>
            <w:gridSpan w:val="6"/>
          </w:tcPr>
          <w:p w:rsidR="00EB58D8" w:rsidRPr="005C4E82" w:rsidRDefault="005C4E82" w:rsidP="005C4E8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1A4B5E" w:rsidRPr="00EB58D8" w:rsidTr="0087356C">
        <w:tc>
          <w:tcPr>
            <w:tcW w:w="752" w:type="dxa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37" w:type="dxa"/>
            <w:gridSpan w:val="9"/>
          </w:tcPr>
          <w:p w:rsidR="001A4B5E" w:rsidRDefault="001A4B5E" w:rsidP="00F414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  <w:p w:rsidR="00CF68B2" w:rsidRPr="00EB58D8" w:rsidRDefault="00CF68B2" w:rsidP="00F414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</w:tcPr>
          <w:p w:rsidR="001A4B5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gridSpan w:val="4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</w:t>
            </w: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</w:t>
            </w: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1A4B5E" w:rsidRPr="00EB58D8" w:rsidTr="00835358">
        <w:tc>
          <w:tcPr>
            <w:tcW w:w="75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02" w:type="dxa"/>
            <w:vMerge w:val="restart"/>
          </w:tcPr>
          <w:p w:rsidR="001A4B5E" w:rsidRPr="00EB58D8" w:rsidRDefault="001A4B5E" w:rsidP="005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«Кубаньэнерго»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1134" w:type="dxa"/>
            <w:vAlign w:val="center"/>
          </w:tcPr>
          <w:p w:rsidR="001A4B5E" w:rsidRPr="00734DFA" w:rsidRDefault="00734DF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63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14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перераспределе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ния между организациями</w:t>
            </w: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EB58D8" w:rsidRDefault="00C006B5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3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0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ГРС «Новокубанская» АО «Газпром»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63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способность (куб. м. в </w:t>
            </w:r>
            <w:r w:rsidR="0063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63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способность (куб. м.в </w:t>
            </w:r>
            <w:r w:rsidR="0063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0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МУП «Новокубанский городской водоканал»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артезианские скважины</w:t>
            </w: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и питьевая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63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B5E" w:rsidRPr="00EB58D8" w:rsidTr="00835358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1A4B5E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02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21" w:type="dxa"/>
            <w:gridSpan w:val="3"/>
            <w:vMerge w:val="restart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:rsidR="00F4148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МУП «Новокубанский городской водоканал»</w:t>
            </w:r>
          </w:p>
          <w:p w:rsidR="00D67313" w:rsidRPr="00EB58D8" w:rsidRDefault="00D6731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vAlign w:val="center"/>
          </w:tcPr>
          <w:p w:rsidR="00F41488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vAlign w:val="center"/>
          </w:tcPr>
          <w:p w:rsidR="00F41488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vAlign w:val="center"/>
          </w:tcPr>
          <w:p w:rsidR="00F41488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302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21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846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:rsidR="00F41488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Покрытие всего участка</w:t>
            </w:r>
          </w:p>
        </w:tc>
        <w:tc>
          <w:tcPr>
            <w:tcW w:w="1134" w:type="dxa"/>
            <w:vAlign w:val="center"/>
          </w:tcPr>
          <w:p w:rsidR="00F41488" w:rsidRPr="00EB58D8" w:rsidRDefault="006340D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МТС,Билайн,Мегафон</w:t>
            </w:r>
          </w:p>
        </w:tc>
      </w:tr>
      <w:tr w:rsidR="004B2088" w:rsidRPr="00EB58D8" w:rsidTr="004B2088">
        <w:tc>
          <w:tcPr>
            <w:tcW w:w="752" w:type="dxa"/>
          </w:tcPr>
          <w:p w:rsidR="004B2088" w:rsidRPr="00EB58D8" w:rsidRDefault="004B20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023" w:type="dxa"/>
            <w:gridSpan w:val="4"/>
          </w:tcPr>
          <w:p w:rsidR="004B2088" w:rsidRPr="00EB58D8" w:rsidRDefault="004B2088" w:rsidP="00A5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стоимость обеспече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земельного участка инженерной инфраструктурой, млн.руб.</w:t>
            </w:r>
          </w:p>
        </w:tc>
        <w:tc>
          <w:tcPr>
            <w:tcW w:w="5114" w:type="dxa"/>
            <w:gridSpan w:val="5"/>
            <w:vAlign w:val="center"/>
          </w:tcPr>
          <w:p w:rsidR="004B2088" w:rsidRPr="00EB58D8" w:rsidRDefault="004B2088" w:rsidP="004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F41488" w:rsidRPr="00EB58D8" w:rsidTr="0087356C">
        <w:tc>
          <w:tcPr>
            <w:tcW w:w="752" w:type="dxa"/>
          </w:tcPr>
          <w:p w:rsidR="00F41488" w:rsidRPr="004B208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7" w:type="dxa"/>
            <w:gridSpan w:val="9"/>
          </w:tcPr>
          <w:p w:rsidR="00F4148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4B2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  <w:p w:rsidR="00CF68B2" w:rsidRPr="004B2088" w:rsidRDefault="00CF68B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356C" w:rsidRPr="00EB58D8" w:rsidTr="006E35D4">
        <w:tc>
          <w:tcPr>
            <w:tcW w:w="5495" w:type="dxa"/>
            <w:gridSpan w:val="6"/>
          </w:tcPr>
          <w:p w:rsidR="00F41488" w:rsidRPr="004B208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701" w:type="dxa"/>
            <w:vAlign w:val="center"/>
          </w:tcPr>
          <w:p w:rsidR="00F41488" w:rsidRPr="004B208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93" w:type="dxa"/>
            <w:gridSpan w:val="3"/>
            <w:vAlign w:val="center"/>
          </w:tcPr>
          <w:p w:rsidR="00F41488" w:rsidRPr="004B208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4B208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743" w:type="dxa"/>
            <w:gridSpan w:val="5"/>
          </w:tcPr>
          <w:p w:rsidR="00F41488" w:rsidRPr="004B208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701" w:type="dxa"/>
          </w:tcPr>
          <w:p w:rsidR="00F41488" w:rsidRPr="004B2088" w:rsidRDefault="006E35D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Новокубанск</w:t>
            </w:r>
          </w:p>
        </w:tc>
        <w:tc>
          <w:tcPr>
            <w:tcW w:w="2693" w:type="dxa"/>
            <w:gridSpan w:val="3"/>
          </w:tcPr>
          <w:p w:rsidR="00F41488" w:rsidRPr="004B2088" w:rsidRDefault="004B20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4B208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743" w:type="dxa"/>
            <w:gridSpan w:val="5"/>
          </w:tcPr>
          <w:p w:rsidR="00F41488" w:rsidRPr="004B208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</w:t>
            </w:r>
            <w:r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пункта</w:t>
            </w:r>
          </w:p>
        </w:tc>
        <w:tc>
          <w:tcPr>
            <w:tcW w:w="1701" w:type="dxa"/>
          </w:tcPr>
          <w:p w:rsidR="00F41488" w:rsidRPr="004B2088" w:rsidRDefault="006E35D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Новокубанск</w:t>
            </w:r>
          </w:p>
        </w:tc>
        <w:tc>
          <w:tcPr>
            <w:tcW w:w="2693" w:type="dxa"/>
            <w:gridSpan w:val="3"/>
          </w:tcPr>
          <w:p w:rsidR="00F41488" w:rsidRPr="004B2088" w:rsidRDefault="004B20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4B208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743" w:type="dxa"/>
            <w:gridSpan w:val="5"/>
          </w:tcPr>
          <w:p w:rsidR="00F41488" w:rsidRPr="004B208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701" w:type="dxa"/>
          </w:tcPr>
          <w:p w:rsidR="00F41488" w:rsidRPr="004B2088" w:rsidRDefault="006E35D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Новокубанск</w:t>
            </w:r>
          </w:p>
        </w:tc>
        <w:tc>
          <w:tcPr>
            <w:tcW w:w="2693" w:type="dxa"/>
            <w:gridSpan w:val="3"/>
          </w:tcPr>
          <w:p w:rsidR="00F41488" w:rsidRPr="004B2088" w:rsidRDefault="004B2088" w:rsidP="004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4B208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743" w:type="dxa"/>
            <w:gridSpan w:val="5"/>
          </w:tcPr>
          <w:p w:rsidR="00F41488" w:rsidRPr="004B208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4B2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  <w:r w:rsidR="00E67494" w:rsidRPr="004B2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41488" w:rsidRPr="004B2088" w:rsidRDefault="006E35D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ФАД «Кавказ»</w:t>
            </w:r>
          </w:p>
        </w:tc>
        <w:tc>
          <w:tcPr>
            <w:tcW w:w="2693" w:type="dxa"/>
            <w:gridSpan w:val="3"/>
          </w:tcPr>
          <w:p w:rsidR="00F41488" w:rsidRPr="004B2088" w:rsidRDefault="004B20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4B208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743" w:type="dxa"/>
            <w:gridSpan w:val="5"/>
          </w:tcPr>
          <w:p w:rsidR="00F41488" w:rsidRPr="004B208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</w:t>
            </w:r>
            <w:r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рожной станции</w:t>
            </w:r>
          </w:p>
        </w:tc>
        <w:tc>
          <w:tcPr>
            <w:tcW w:w="1701" w:type="dxa"/>
          </w:tcPr>
          <w:p w:rsidR="00F41488" w:rsidRPr="004B2088" w:rsidRDefault="006E35D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Кубанская</w:t>
            </w:r>
          </w:p>
        </w:tc>
        <w:tc>
          <w:tcPr>
            <w:tcW w:w="2693" w:type="dxa"/>
            <w:gridSpan w:val="3"/>
          </w:tcPr>
          <w:p w:rsidR="00F41488" w:rsidRPr="004B2088" w:rsidRDefault="004B20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4B208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743" w:type="dxa"/>
            <w:gridSpan w:val="5"/>
          </w:tcPr>
          <w:p w:rsidR="00F41488" w:rsidRPr="004B208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ближайших железнодо</w:t>
            </w:r>
            <w:r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рожных путей </w:t>
            </w:r>
          </w:p>
        </w:tc>
        <w:tc>
          <w:tcPr>
            <w:tcW w:w="1701" w:type="dxa"/>
          </w:tcPr>
          <w:p w:rsidR="00F41488" w:rsidRPr="004B2088" w:rsidRDefault="006E35D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Кубанская</w:t>
            </w:r>
          </w:p>
        </w:tc>
        <w:tc>
          <w:tcPr>
            <w:tcW w:w="2693" w:type="dxa"/>
            <w:gridSpan w:val="3"/>
          </w:tcPr>
          <w:p w:rsidR="00F41488" w:rsidRPr="004B2088" w:rsidRDefault="004B20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4B208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743" w:type="dxa"/>
            <w:gridSpan w:val="5"/>
          </w:tcPr>
          <w:p w:rsidR="00F41488" w:rsidRPr="004B2088" w:rsidRDefault="004B20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41488"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эропорта</w:t>
            </w:r>
          </w:p>
        </w:tc>
        <w:tc>
          <w:tcPr>
            <w:tcW w:w="1701" w:type="dxa"/>
          </w:tcPr>
          <w:p w:rsidR="00F41488" w:rsidRPr="004B2088" w:rsidRDefault="00012200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6E35D4"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.Краснодар</w:t>
            </w:r>
          </w:p>
        </w:tc>
        <w:tc>
          <w:tcPr>
            <w:tcW w:w="2693" w:type="dxa"/>
            <w:gridSpan w:val="3"/>
          </w:tcPr>
          <w:p w:rsidR="00F41488" w:rsidRPr="004B2088" w:rsidRDefault="004B2088" w:rsidP="004B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</w:t>
            </w:r>
          </w:p>
        </w:tc>
      </w:tr>
      <w:tr w:rsidR="0087356C" w:rsidRPr="00EB58D8" w:rsidTr="006E35D4">
        <w:tc>
          <w:tcPr>
            <w:tcW w:w="752" w:type="dxa"/>
          </w:tcPr>
          <w:p w:rsidR="00F41488" w:rsidRPr="004B208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743" w:type="dxa"/>
            <w:gridSpan w:val="5"/>
          </w:tcPr>
          <w:p w:rsidR="00F41488" w:rsidRPr="004B208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701" w:type="dxa"/>
          </w:tcPr>
          <w:p w:rsidR="00F41488" w:rsidRPr="004B2088" w:rsidRDefault="00012200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6E35D4"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.Туапсе</w:t>
            </w:r>
          </w:p>
        </w:tc>
        <w:tc>
          <w:tcPr>
            <w:tcW w:w="2693" w:type="dxa"/>
            <w:gridSpan w:val="3"/>
          </w:tcPr>
          <w:p w:rsidR="00F41488" w:rsidRPr="004B2088" w:rsidRDefault="004B20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</w:t>
            </w:r>
          </w:p>
        </w:tc>
      </w:tr>
      <w:tr w:rsidR="00F41488" w:rsidRPr="00EB58D8" w:rsidTr="0087356C">
        <w:tc>
          <w:tcPr>
            <w:tcW w:w="9889" w:type="dxa"/>
            <w:gridSpan w:val="10"/>
          </w:tcPr>
          <w:p w:rsidR="00F41488" w:rsidRDefault="00F41488" w:rsidP="00F41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  <w:p w:rsidR="00CF68B2" w:rsidRPr="00EB58D8" w:rsidRDefault="00CF68B2" w:rsidP="000E006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245" w:type="dxa"/>
            <w:gridSpan w:val="6"/>
          </w:tcPr>
          <w:p w:rsidR="00F41488" w:rsidRPr="006B561A" w:rsidRDefault="00291095" w:rsidP="00FE5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B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участка спокойный, урове</w:t>
            </w:r>
            <w:r w:rsidR="00FE5246" w:rsidRPr="006B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B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грунтовых вод</w:t>
            </w:r>
            <w:r w:rsidR="00FE5246" w:rsidRPr="006B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на шлубине 3,0-5,0 м. Грунты просадочные. Сейсмичность 7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="0031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прав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31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аренды (собственности) 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участка, млн.руб.</w:t>
            </w:r>
          </w:p>
        </w:tc>
        <w:tc>
          <w:tcPr>
            <w:tcW w:w="5245" w:type="dxa"/>
            <w:gridSpan w:val="6"/>
          </w:tcPr>
          <w:p w:rsidR="00F41488" w:rsidRPr="004B2088" w:rsidRDefault="00FE5246" w:rsidP="004B2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Арендная плата</w:t>
            </w:r>
            <w:r w:rsidR="004B2088" w:rsidRPr="004B2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- 2,47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8A6492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892" w:type="dxa"/>
            <w:gridSpan w:val="3"/>
          </w:tcPr>
          <w:p w:rsidR="00F41488" w:rsidRPr="008A6492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5245" w:type="dxa"/>
            <w:gridSpan w:val="6"/>
          </w:tcPr>
          <w:p w:rsidR="008A6492" w:rsidRPr="00765210" w:rsidRDefault="008A6492" w:rsidP="0083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45.122614</w:t>
            </w:r>
          </w:p>
          <w:p w:rsidR="00F41488" w:rsidRPr="008A6492" w:rsidRDefault="008A6492" w:rsidP="008A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41.019990</w:t>
            </w:r>
          </w:p>
        </w:tc>
      </w:tr>
      <w:tr w:rsidR="00F41488" w:rsidRPr="00EB58D8" w:rsidTr="00835358">
        <w:tc>
          <w:tcPr>
            <w:tcW w:w="752" w:type="dxa"/>
          </w:tcPr>
          <w:p w:rsidR="00F41488" w:rsidRPr="008A6492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892" w:type="dxa"/>
            <w:gridSpan w:val="3"/>
          </w:tcPr>
          <w:p w:rsidR="00F41488" w:rsidRPr="008A6492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245" w:type="dxa"/>
            <w:gridSpan w:val="6"/>
          </w:tcPr>
          <w:p w:rsidR="00F41488" w:rsidRPr="008A6492" w:rsidRDefault="008A6492" w:rsidP="008A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4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41488" w:rsidRPr="00EB58D8" w:rsidTr="0087356C">
        <w:tc>
          <w:tcPr>
            <w:tcW w:w="9889" w:type="dxa"/>
            <w:gridSpan w:val="10"/>
          </w:tcPr>
          <w:p w:rsidR="00F41488" w:rsidRPr="00CF68B2" w:rsidRDefault="00F41488" w:rsidP="00F41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  <w:p w:rsidR="00CF68B2" w:rsidRPr="00EB58D8" w:rsidRDefault="00CF68B2" w:rsidP="00CF68B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488" w:rsidRPr="00EB58D8" w:rsidTr="006B561A">
        <w:trPr>
          <w:trHeight w:val="1550"/>
        </w:trPr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92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инициаторе (инве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сторе) проекта </w:t>
            </w:r>
          </w:p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6"/>
          </w:tcPr>
          <w:p w:rsidR="00566F31" w:rsidRDefault="00DA1498" w:rsidP="00DA1498">
            <w:pPr>
              <w:pStyle w:val="1"/>
              <w:spacing w:before="0" w:line="276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8025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Инициатором проекта выступает ГУП КК "Кубанские продукты".Юридический адрес: 350000, Краснодарский край, г. Краснодар, ул. Харьковская, д. 79.Фактический адрес: 350000, Краснодарский край, г. Краснодар, ул. Фурманова, д. 2/1.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8025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ОГРН 1022301221953, ИНН/КПП 2308018212 / 230801001.Приёмная: </w:t>
            </w:r>
            <w:r w:rsidRPr="0008025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+7-861-239-07-87.Отдел торговли: +7-861-20-33-515.</w:t>
            </w:r>
            <w:r w:rsidR="00566F3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8025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E-mail:</w:t>
            </w:r>
            <w:r w:rsidR="00566F3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8025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kuban.prod@mail.ru</w:t>
            </w:r>
          </w:p>
          <w:p w:rsidR="00F41488" w:rsidRPr="00EB58D8" w:rsidRDefault="00F41488" w:rsidP="00D67313">
            <w:pPr>
              <w:pStyle w:val="1"/>
              <w:spacing w:before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D8" w:rsidRDefault="00EB58D8" w:rsidP="00EB58D8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E4" w:rsidRDefault="000F6EE4" w:rsidP="00EB58D8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65E5" w:rsidRPr="00FB53BF" w:rsidRDefault="006965E5" w:rsidP="006965E5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Инициатор: ГУП КК «Кубанские продукты»</w:t>
      </w:r>
    </w:p>
    <w:p w:rsidR="006965E5" w:rsidRPr="00FB53BF" w:rsidRDefault="006965E5" w:rsidP="006965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E5" w:rsidRPr="00FB53BF" w:rsidRDefault="006965E5" w:rsidP="006965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 Администрация муниципального образования Новокубанский район</w:t>
      </w:r>
    </w:p>
    <w:p w:rsidR="006965E5" w:rsidRDefault="006965E5" w:rsidP="006965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13" w:rsidRDefault="00D67313" w:rsidP="006965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13" w:rsidRPr="00D67313" w:rsidRDefault="00D67313" w:rsidP="006965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13" w:rsidRDefault="00D67313" w:rsidP="00EB58D8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7313" w:rsidRPr="00D67313" w:rsidRDefault="00D67313" w:rsidP="00D6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313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D67313" w:rsidRPr="00D67313" w:rsidRDefault="00D67313" w:rsidP="00D6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313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D67313" w:rsidRPr="00D67313" w:rsidRDefault="00D67313" w:rsidP="00D6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31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D67313" w:rsidRPr="00D67313" w:rsidRDefault="00D67313" w:rsidP="00D6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3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67313" w:rsidRPr="00D67313" w:rsidRDefault="00D67313" w:rsidP="00D67313">
      <w:pPr>
        <w:spacing w:after="0"/>
        <w:rPr>
          <w:rFonts w:ascii="Times New Roman" w:hAnsi="Times New Roman" w:cs="Times New Roman"/>
        </w:rPr>
      </w:pPr>
      <w:r w:rsidRPr="00D67313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D673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Е.В.Афонина</w:t>
      </w:r>
    </w:p>
    <w:p w:rsidR="00D67313" w:rsidRDefault="00D67313" w:rsidP="00EB58D8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7313" w:rsidRDefault="00D67313" w:rsidP="00EB58D8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7313" w:rsidRPr="00D67313" w:rsidRDefault="00D67313" w:rsidP="00EB58D8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7313" w:rsidRPr="00D67313" w:rsidRDefault="00D67313" w:rsidP="00D67313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7313">
        <w:rPr>
          <w:rFonts w:ascii="Times New Roman" w:hAnsi="Times New Roman" w:cs="Times New Roman"/>
          <w:sz w:val="28"/>
          <w:szCs w:val="28"/>
          <w:u w:val="single"/>
        </w:rPr>
        <w:t>«25» декабря 2017 года</w:t>
      </w:r>
    </w:p>
    <w:sectPr w:rsidR="00D67313" w:rsidRPr="00D67313" w:rsidSect="002F34B3">
      <w:headerReference w:type="default" r:id="rId8"/>
      <w:pgSz w:w="11900" w:h="16800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AA" w:rsidRDefault="009F2BAA" w:rsidP="00835358">
      <w:pPr>
        <w:spacing w:after="0" w:line="240" w:lineRule="auto"/>
      </w:pPr>
      <w:r>
        <w:separator/>
      </w:r>
    </w:p>
  </w:endnote>
  <w:endnote w:type="continuationSeparator" w:id="0">
    <w:p w:rsidR="009F2BAA" w:rsidRDefault="009F2BAA" w:rsidP="0083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AA" w:rsidRDefault="009F2BAA" w:rsidP="00835358">
      <w:pPr>
        <w:spacing w:after="0" w:line="240" w:lineRule="auto"/>
      </w:pPr>
      <w:r>
        <w:separator/>
      </w:r>
    </w:p>
  </w:footnote>
  <w:footnote w:type="continuationSeparator" w:id="0">
    <w:p w:rsidR="009F2BAA" w:rsidRDefault="009F2BAA" w:rsidP="0083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559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4DFA" w:rsidRPr="002F34B3" w:rsidRDefault="009A503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34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4DFA" w:rsidRPr="002F34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07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4DFA" w:rsidRDefault="00734D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3A8"/>
    <w:multiLevelType w:val="hybridMultilevel"/>
    <w:tmpl w:val="20BA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46172"/>
    <w:multiLevelType w:val="hybridMultilevel"/>
    <w:tmpl w:val="6FACA1EE"/>
    <w:lvl w:ilvl="0" w:tplc="CB2CFC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D2885"/>
    <w:multiLevelType w:val="hybridMultilevel"/>
    <w:tmpl w:val="3BE64CAA"/>
    <w:lvl w:ilvl="0" w:tplc="C3F2C18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EB58D8"/>
    <w:rsid w:val="00012200"/>
    <w:rsid w:val="00045F33"/>
    <w:rsid w:val="000733E0"/>
    <w:rsid w:val="000756D2"/>
    <w:rsid w:val="000E006A"/>
    <w:rsid w:val="000F6EE4"/>
    <w:rsid w:val="001362CE"/>
    <w:rsid w:val="00160C27"/>
    <w:rsid w:val="001A4B5E"/>
    <w:rsid w:val="00291095"/>
    <w:rsid w:val="002C2643"/>
    <w:rsid w:val="002D1391"/>
    <w:rsid w:val="002F34B3"/>
    <w:rsid w:val="00311370"/>
    <w:rsid w:val="00350DEC"/>
    <w:rsid w:val="00392A62"/>
    <w:rsid w:val="00393261"/>
    <w:rsid w:val="003C1257"/>
    <w:rsid w:val="00453463"/>
    <w:rsid w:val="00473BDE"/>
    <w:rsid w:val="004B2088"/>
    <w:rsid w:val="004B400C"/>
    <w:rsid w:val="004F08C0"/>
    <w:rsid w:val="005520BD"/>
    <w:rsid w:val="00566F31"/>
    <w:rsid w:val="005B787E"/>
    <w:rsid w:val="005C4E82"/>
    <w:rsid w:val="00602AEE"/>
    <w:rsid w:val="006340DA"/>
    <w:rsid w:val="0065562A"/>
    <w:rsid w:val="006965E5"/>
    <w:rsid w:val="006B561A"/>
    <w:rsid w:val="006B5B0E"/>
    <w:rsid w:val="006E2E5F"/>
    <w:rsid w:val="006E35D4"/>
    <w:rsid w:val="006F3A62"/>
    <w:rsid w:val="006F57EB"/>
    <w:rsid w:val="00721443"/>
    <w:rsid w:val="00734D29"/>
    <w:rsid w:val="00734DFA"/>
    <w:rsid w:val="00740E7C"/>
    <w:rsid w:val="00765210"/>
    <w:rsid w:val="00797B05"/>
    <w:rsid w:val="007B7CE0"/>
    <w:rsid w:val="007F3E8A"/>
    <w:rsid w:val="00821E61"/>
    <w:rsid w:val="00835358"/>
    <w:rsid w:val="00851BB2"/>
    <w:rsid w:val="00853C4C"/>
    <w:rsid w:val="0087356C"/>
    <w:rsid w:val="00877AED"/>
    <w:rsid w:val="008A6492"/>
    <w:rsid w:val="008F1C18"/>
    <w:rsid w:val="00927D14"/>
    <w:rsid w:val="009A5031"/>
    <w:rsid w:val="009D2451"/>
    <w:rsid w:val="009F0AC1"/>
    <w:rsid w:val="009F2BAA"/>
    <w:rsid w:val="00A14C48"/>
    <w:rsid w:val="00A15031"/>
    <w:rsid w:val="00A27FCB"/>
    <w:rsid w:val="00A50AEB"/>
    <w:rsid w:val="00A564D0"/>
    <w:rsid w:val="00AE6041"/>
    <w:rsid w:val="00B04177"/>
    <w:rsid w:val="00C006B5"/>
    <w:rsid w:val="00C216CD"/>
    <w:rsid w:val="00C459ED"/>
    <w:rsid w:val="00C564F5"/>
    <w:rsid w:val="00CA1C1E"/>
    <w:rsid w:val="00CF68B2"/>
    <w:rsid w:val="00D30314"/>
    <w:rsid w:val="00D67313"/>
    <w:rsid w:val="00D72589"/>
    <w:rsid w:val="00D7408D"/>
    <w:rsid w:val="00DA1498"/>
    <w:rsid w:val="00E24E18"/>
    <w:rsid w:val="00E40366"/>
    <w:rsid w:val="00E67494"/>
    <w:rsid w:val="00E85313"/>
    <w:rsid w:val="00E97285"/>
    <w:rsid w:val="00EA4A1C"/>
    <w:rsid w:val="00EB58D8"/>
    <w:rsid w:val="00F26356"/>
    <w:rsid w:val="00F41488"/>
    <w:rsid w:val="00F707A2"/>
    <w:rsid w:val="00FC7C50"/>
    <w:rsid w:val="00FE5246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31"/>
  </w:style>
  <w:style w:type="paragraph" w:styleId="1">
    <w:name w:val="heading 1"/>
    <w:basedOn w:val="a"/>
    <w:next w:val="a"/>
    <w:link w:val="10"/>
    <w:uiPriority w:val="9"/>
    <w:qFormat/>
    <w:rsid w:val="00DA149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58"/>
  </w:style>
  <w:style w:type="paragraph" w:styleId="a6">
    <w:name w:val="footer"/>
    <w:basedOn w:val="a"/>
    <w:link w:val="a7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58"/>
  </w:style>
  <w:style w:type="paragraph" w:styleId="a8">
    <w:name w:val="Balloon Text"/>
    <w:basedOn w:val="a"/>
    <w:link w:val="a9"/>
    <w:uiPriority w:val="99"/>
    <w:semiHidden/>
    <w:unhideWhenUsed/>
    <w:rsid w:val="002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4B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F0A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149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b">
    <w:name w:val="Table Grid"/>
    <w:basedOn w:val="a1"/>
    <w:uiPriority w:val="59"/>
    <w:rsid w:val="0069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DA227-9D74-4968-91B7-564FB16D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49</cp:revision>
  <cp:lastPrinted>2016-08-22T08:05:00Z</cp:lastPrinted>
  <dcterms:created xsi:type="dcterms:W3CDTF">2015-08-19T13:08:00Z</dcterms:created>
  <dcterms:modified xsi:type="dcterms:W3CDTF">2018-02-07T13:38:00Z</dcterms:modified>
</cp:coreProperties>
</file>